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A1715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A17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3D521F" w:rsidTr="00A171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A171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A171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A171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A171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17158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A17158" w:rsidTr="00A17158">
        <w:tc>
          <w:tcPr>
            <w:tcW w:w="1701" w:type="dxa"/>
          </w:tcPr>
          <w:p w:rsidR="00A17158" w:rsidRDefault="00A17158" w:rsidP="00F66DF1"/>
        </w:tc>
        <w:tc>
          <w:tcPr>
            <w:tcW w:w="3686" w:type="dxa"/>
            <w:hideMark/>
          </w:tcPr>
          <w:p w:rsidR="00A17158" w:rsidRDefault="00400673" w:rsidP="00F66D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16.11</w:t>
            </w:r>
            <w:r w:rsidR="003724AD">
              <w:rPr>
                <w:b/>
                <w:sz w:val="36"/>
                <w:szCs w:val="36"/>
              </w:rPr>
              <w:t>.2021г.</w:t>
            </w:r>
          </w:p>
        </w:tc>
        <w:tc>
          <w:tcPr>
            <w:tcW w:w="1408" w:type="dxa"/>
          </w:tcPr>
          <w:p w:rsidR="00A17158" w:rsidRDefault="00A17158" w:rsidP="00F66DF1"/>
        </w:tc>
        <w:tc>
          <w:tcPr>
            <w:tcW w:w="2112" w:type="dxa"/>
          </w:tcPr>
          <w:p w:rsidR="00A17158" w:rsidRDefault="00A17158" w:rsidP="00F66DF1"/>
        </w:tc>
        <w:tc>
          <w:tcPr>
            <w:tcW w:w="2112" w:type="dxa"/>
          </w:tcPr>
          <w:p w:rsidR="00A17158" w:rsidRDefault="00A17158" w:rsidP="00F66DF1"/>
        </w:tc>
        <w:tc>
          <w:tcPr>
            <w:tcW w:w="2113" w:type="dxa"/>
          </w:tcPr>
          <w:p w:rsidR="00A17158" w:rsidRDefault="00A17158" w:rsidP="00F66DF1"/>
        </w:tc>
        <w:tc>
          <w:tcPr>
            <w:tcW w:w="2113" w:type="dxa"/>
          </w:tcPr>
          <w:p w:rsidR="00A17158" w:rsidRDefault="00A17158" w:rsidP="00F66DF1"/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128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Щи с капустой и картофелем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1/250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1,96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5,75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10,83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103</w:t>
            </w:r>
          </w:p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445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Каша гречневая рассыпчатая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1/180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8,95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6,73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43,00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276,53</w:t>
            </w:r>
          </w:p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167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Котлета мясная (из кур)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1/100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15,70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13,02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15,78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246</w:t>
            </w:r>
          </w:p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455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Соус красный основной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1/50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0,410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0,86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3,11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22</w:t>
            </w:r>
          </w:p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64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Салат из свёклы с растительным маслом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1/100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1,43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6,09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8,36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93,9</w:t>
            </w:r>
          </w:p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394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Компот из свежих яблок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1/200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0,21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0,21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15,27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62</w:t>
            </w:r>
          </w:p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109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Хлеб ржаной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1/30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2,28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0,24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14,76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70,5</w:t>
            </w:r>
          </w:p>
        </w:tc>
      </w:tr>
      <w:tr w:rsidR="00A17158" w:rsidTr="00A17158">
        <w:tc>
          <w:tcPr>
            <w:tcW w:w="1701" w:type="dxa"/>
            <w:hideMark/>
          </w:tcPr>
          <w:p w:rsidR="00A17158" w:rsidRDefault="00A17158" w:rsidP="00F66DF1">
            <w:r>
              <w:t>108</w:t>
            </w:r>
          </w:p>
        </w:tc>
        <w:tc>
          <w:tcPr>
            <w:tcW w:w="3686" w:type="dxa"/>
            <w:hideMark/>
          </w:tcPr>
          <w:p w:rsidR="00A17158" w:rsidRDefault="00A17158" w:rsidP="00F66DF1">
            <w:r>
              <w:t>Хлеб пшеничный</w:t>
            </w:r>
          </w:p>
        </w:tc>
        <w:tc>
          <w:tcPr>
            <w:tcW w:w="1408" w:type="dxa"/>
            <w:hideMark/>
          </w:tcPr>
          <w:p w:rsidR="00A17158" w:rsidRDefault="00A17158" w:rsidP="00F66DF1">
            <w:r>
              <w:t>1/20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1,52</w:t>
            </w:r>
          </w:p>
        </w:tc>
        <w:tc>
          <w:tcPr>
            <w:tcW w:w="2112" w:type="dxa"/>
            <w:hideMark/>
          </w:tcPr>
          <w:p w:rsidR="00A17158" w:rsidRDefault="00A17158" w:rsidP="00F66DF1">
            <w:r>
              <w:t>0,16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9,84</w:t>
            </w:r>
          </w:p>
        </w:tc>
        <w:tc>
          <w:tcPr>
            <w:tcW w:w="2113" w:type="dxa"/>
            <w:hideMark/>
          </w:tcPr>
          <w:p w:rsidR="00A17158" w:rsidRDefault="00A17158" w:rsidP="00F66DF1">
            <w:r>
              <w:t>47</w:t>
            </w:r>
          </w:p>
        </w:tc>
      </w:tr>
    </w:tbl>
    <w:p w:rsidR="00A17158" w:rsidRDefault="00A17158"/>
    <w:p w:rsidR="00826910" w:rsidRDefault="003D521F">
      <w:r>
        <w:t>Стоимость обеда составляет 52 руб.46 коп.</w:t>
      </w:r>
    </w:p>
    <w:p w:rsidR="004A2056" w:rsidRDefault="004A2056"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p w:rsidR="004A2056" w:rsidRDefault="004A2056">
      <w:r>
        <w:t>Заместитель директора по УВР:   Анохина С.А.</w:t>
      </w:r>
    </w:p>
    <w:sectPr w:rsidR="004A2056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21F"/>
    <w:rsid w:val="001E7DC9"/>
    <w:rsid w:val="003724AD"/>
    <w:rsid w:val="003D521F"/>
    <w:rsid w:val="00400673"/>
    <w:rsid w:val="004A2056"/>
    <w:rsid w:val="00686BE7"/>
    <w:rsid w:val="00826910"/>
    <w:rsid w:val="00A17158"/>
    <w:rsid w:val="00A22227"/>
    <w:rsid w:val="00A80B5D"/>
    <w:rsid w:val="00D8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2021-09-08T07:02:00Z</dcterms:created>
  <dcterms:modified xsi:type="dcterms:W3CDTF">2021-11-10T07:58:00Z</dcterms:modified>
</cp:coreProperties>
</file>